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C8F" w:rsidRPr="004F5C8F" w:rsidRDefault="004F5C8F" w:rsidP="004F5C8F">
      <w:pPr>
        <w:jc w:val="right"/>
      </w:pPr>
      <w:r>
        <w:t xml:space="preserve">                                                                                                                 </w:t>
      </w:r>
      <w:r w:rsidR="00FF3434">
        <w:t xml:space="preserve">         </w:t>
      </w:r>
      <w:proofErr w:type="gramStart"/>
      <w:r w:rsidR="00FF3434">
        <w:t>Утвержден</w:t>
      </w:r>
      <w:proofErr w:type="gramEnd"/>
      <w:r w:rsidR="00FF3434">
        <w:t xml:space="preserve"> приказом №394</w:t>
      </w:r>
    </w:p>
    <w:p w:rsidR="004F5C8F" w:rsidRPr="004F5C8F" w:rsidRDefault="004F5C8F" w:rsidP="004F5C8F">
      <w:pPr>
        <w:jc w:val="right"/>
      </w:pPr>
      <w:r w:rsidRPr="004F5C8F">
        <w:t xml:space="preserve">                                                                                                                       ГКУ "ОСЗН </w:t>
      </w:r>
      <w:proofErr w:type="spellStart"/>
      <w:r w:rsidRPr="004F5C8F">
        <w:t>Дятьковского</w:t>
      </w:r>
      <w:proofErr w:type="spellEnd"/>
      <w:r w:rsidRPr="004F5C8F">
        <w:t xml:space="preserve"> района" </w:t>
      </w:r>
    </w:p>
    <w:p w:rsidR="004F5C8F" w:rsidRPr="004F5C8F" w:rsidRDefault="004F5C8F" w:rsidP="004F5C8F">
      <w:pPr>
        <w:jc w:val="right"/>
      </w:pPr>
      <w:r w:rsidRPr="004F5C8F">
        <w:t xml:space="preserve">                                                                                                         </w:t>
      </w:r>
      <w:r w:rsidR="00FF3434">
        <w:t xml:space="preserve">             от  28.12.2021</w:t>
      </w:r>
      <w:bookmarkStart w:id="0" w:name="_GoBack"/>
      <w:bookmarkEnd w:id="0"/>
      <w:r w:rsidRPr="004F5C8F">
        <w:t xml:space="preserve"> года.</w:t>
      </w:r>
    </w:p>
    <w:p w:rsidR="00CE0B61" w:rsidRPr="00E21EA2" w:rsidRDefault="00CE0B61" w:rsidP="00CE0B61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CE0B61" w:rsidRDefault="00CE0B61" w:rsidP="00CE0B61">
      <w:pPr>
        <w:jc w:val="center"/>
        <w:rPr>
          <w:sz w:val="28"/>
          <w:szCs w:val="28"/>
        </w:rPr>
      </w:pPr>
      <w:r w:rsidRPr="00E21EA2">
        <w:rPr>
          <w:sz w:val="28"/>
          <w:szCs w:val="28"/>
        </w:rPr>
        <w:t xml:space="preserve">мероприятий </w:t>
      </w:r>
      <w:r w:rsidRPr="00F84B23">
        <w:rPr>
          <w:sz w:val="28"/>
          <w:szCs w:val="28"/>
        </w:rPr>
        <w:t>по</w:t>
      </w:r>
      <w:r w:rsidRPr="00F84B23">
        <w:rPr>
          <w:bCs/>
          <w:color w:val="000000"/>
          <w:sz w:val="28"/>
          <w:szCs w:val="28"/>
        </w:rPr>
        <w:t xml:space="preserve"> защите персональных данных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A44284">
        <w:rPr>
          <w:sz w:val="28"/>
          <w:szCs w:val="28"/>
        </w:rPr>
        <w:t>Г</w:t>
      </w:r>
      <w:r>
        <w:rPr>
          <w:sz w:val="28"/>
          <w:szCs w:val="28"/>
        </w:rPr>
        <w:t>К</w:t>
      </w:r>
      <w:r w:rsidRPr="00A44284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A44284">
        <w:rPr>
          <w:sz w:val="28"/>
          <w:szCs w:val="28"/>
        </w:rPr>
        <w:t>«</w:t>
      </w:r>
      <w:r>
        <w:rPr>
          <w:sz w:val="28"/>
          <w:szCs w:val="28"/>
        </w:rPr>
        <w:t xml:space="preserve">Отдел социальной защиты населения </w:t>
      </w:r>
    </w:p>
    <w:p w:rsidR="00CE0B61" w:rsidRDefault="0026276B" w:rsidP="004F5C8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Дятьковского</w:t>
      </w:r>
      <w:proofErr w:type="spellEnd"/>
      <w:r>
        <w:rPr>
          <w:sz w:val="28"/>
          <w:szCs w:val="28"/>
        </w:rPr>
        <w:t xml:space="preserve"> района» на 2022</w:t>
      </w:r>
      <w:r w:rsidR="00CE0B61">
        <w:rPr>
          <w:sz w:val="28"/>
          <w:szCs w:val="28"/>
        </w:rPr>
        <w:t xml:space="preserve"> год</w:t>
      </w:r>
      <w:r w:rsidR="004F5C8F">
        <w:rPr>
          <w:sz w:val="28"/>
          <w:szCs w:val="28"/>
        </w:rPr>
        <w:t>.</w:t>
      </w:r>
    </w:p>
    <w:tbl>
      <w:tblPr>
        <w:tblW w:w="1530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4675"/>
        <w:gridCol w:w="2268"/>
        <w:gridCol w:w="2291"/>
        <w:gridCol w:w="5505"/>
      </w:tblGrid>
      <w:tr w:rsidR="00CE0B61" w:rsidTr="004F5C8F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E0B61" w:rsidRDefault="00CE0B61" w:rsidP="00DF2359">
            <w:pPr>
              <w:widowControl w:val="0"/>
              <w:autoSpaceDE w:val="0"/>
              <w:autoSpaceDN w:val="0"/>
              <w:adjustRightInd w:val="0"/>
              <w:spacing w:before="15" w:after="15" w:line="276" w:lineRule="exact"/>
              <w:ind w:left="30" w:right="3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E0B61" w:rsidRDefault="00CE0B61" w:rsidP="00DF2359">
            <w:pPr>
              <w:widowControl w:val="0"/>
              <w:autoSpaceDE w:val="0"/>
              <w:autoSpaceDN w:val="0"/>
              <w:adjustRightInd w:val="0"/>
              <w:spacing w:before="15" w:after="15" w:line="276" w:lineRule="exact"/>
              <w:ind w:left="30" w:right="3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E0B61" w:rsidRDefault="00CE0B61" w:rsidP="00DF2359">
            <w:pPr>
              <w:widowControl w:val="0"/>
              <w:autoSpaceDE w:val="0"/>
              <w:autoSpaceDN w:val="0"/>
              <w:adjustRightInd w:val="0"/>
              <w:spacing w:before="15" w:after="15" w:line="276" w:lineRule="exact"/>
              <w:ind w:left="30" w:right="30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выполнения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E0B61" w:rsidRDefault="00CE0B61" w:rsidP="00DF2359">
            <w:pPr>
              <w:widowControl w:val="0"/>
              <w:autoSpaceDE w:val="0"/>
              <w:autoSpaceDN w:val="0"/>
              <w:adjustRightInd w:val="0"/>
              <w:spacing w:before="15" w:after="15" w:line="276" w:lineRule="exact"/>
              <w:ind w:left="30" w:right="3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Ответственный</w:t>
            </w:r>
            <w:proofErr w:type="gramEnd"/>
            <w:r>
              <w:rPr>
                <w:color w:val="000000"/>
              </w:rPr>
              <w:t xml:space="preserve"> за выполнение</w:t>
            </w:r>
          </w:p>
        </w:tc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E0B61" w:rsidRDefault="00CE0B61" w:rsidP="00DF2359">
            <w:pPr>
              <w:widowControl w:val="0"/>
              <w:autoSpaceDE w:val="0"/>
              <w:autoSpaceDN w:val="0"/>
              <w:adjustRightInd w:val="0"/>
              <w:spacing w:before="15" w:after="15" w:line="276" w:lineRule="exact"/>
              <w:ind w:left="30" w:right="3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CE0B61" w:rsidTr="004F5C8F">
        <w:trPr>
          <w:tblHeader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B61" w:rsidRDefault="00CE0B61" w:rsidP="00DF2359">
            <w:pPr>
              <w:widowControl w:val="0"/>
              <w:autoSpaceDE w:val="0"/>
              <w:autoSpaceDN w:val="0"/>
              <w:adjustRightInd w:val="0"/>
              <w:spacing w:before="15" w:after="15" w:line="276" w:lineRule="exact"/>
              <w:ind w:left="30" w:right="3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B61" w:rsidRDefault="00CE0B61" w:rsidP="00DF2359">
            <w:pPr>
              <w:widowControl w:val="0"/>
              <w:autoSpaceDE w:val="0"/>
              <w:autoSpaceDN w:val="0"/>
              <w:adjustRightInd w:val="0"/>
              <w:spacing w:before="15" w:after="15" w:line="276" w:lineRule="exact"/>
              <w:ind w:left="30" w:right="3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B61" w:rsidRDefault="00CE0B61" w:rsidP="00DF2359">
            <w:pPr>
              <w:widowControl w:val="0"/>
              <w:autoSpaceDE w:val="0"/>
              <w:autoSpaceDN w:val="0"/>
              <w:adjustRightInd w:val="0"/>
              <w:spacing w:before="15" w:after="15" w:line="276" w:lineRule="exact"/>
              <w:ind w:left="30" w:right="3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B61" w:rsidRDefault="00CE0B61" w:rsidP="00DF2359">
            <w:pPr>
              <w:widowControl w:val="0"/>
              <w:autoSpaceDE w:val="0"/>
              <w:autoSpaceDN w:val="0"/>
              <w:adjustRightInd w:val="0"/>
              <w:spacing w:before="15" w:after="15" w:line="276" w:lineRule="exact"/>
              <w:ind w:left="30" w:right="3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B61" w:rsidRDefault="00CE0B61" w:rsidP="00DF2359">
            <w:pPr>
              <w:widowControl w:val="0"/>
              <w:autoSpaceDE w:val="0"/>
              <w:autoSpaceDN w:val="0"/>
              <w:adjustRightInd w:val="0"/>
              <w:spacing w:before="15" w:after="15" w:line="276" w:lineRule="exact"/>
              <w:ind w:left="30" w:right="3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CE0B61" w:rsidTr="004F5C8F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B61" w:rsidRDefault="00CE0B61" w:rsidP="00CE0B6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15" w:line="276" w:lineRule="exact"/>
              <w:ind w:right="30"/>
              <w:jc w:val="center"/>
              <w:rPr>
                <w:color w:val="000000"/>
              </w:rPr>
            </w:pP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B61" w:rsidRDefault="00FD0AEB" w:rsidP="00DF2359">
            <w:pPr>
              <w:widowControl w:val="0"/>
              <w:autoSpaceDE w:val="0"/>
              <w:autoSpaceDN w:val="0"/>
              <w:adjustRightInd w:val="0"/>
              <w:spacing w:before="15" w:after="15" w:line="276" w:lineRule="exact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Продолжение классификации</w:t>
            </w:r>
            <w:r w:rsidR="00CE0B61">
              <w:rPr>
                <w:color w:val="000000"/>
              </w:rPr>
              <w:t xml:space="preserve"> информационных систем персональных данных (</w:t>
            </w:r>
            <w:proofErr w:type="spellStart"/>
            <w:r w:rsidR="00CE0B61">
              <w:rPr>
                <w:color w:val="000000"/>
              </w:rPr>
              <w:t>ИСПДн</w:t>
            </w:r>
            <w:proofErr w:type="spellEnd"/>
            <w:r w:rsidR="00CE0B61">
              <w:rPr>
                <w:color w:val="000000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B61" w:rsidRDefault="0026276B" w:rsidP="00DF2359">
            <w:pPr>
              <w:widowControl w:val="0"/>
              <w:autoSpaceDE w:val="0"/>
              <w:autoSpaceDN w:val="0"/>
              <w:adjustRightInd w:val="0"/>
              <w:spacing w:before="15" w:after="15" w:line="276" w:lineRule="exact"/>
              <w:ind w:left="30" w:right="3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2022</w:t>
            </w:r>
            <w:r w:rsidR="00CE0B61">
              <w:rPr>
                <w:color w:val="000000"/>
              </w:rPr>
              <w:t xml:space="preserve"> года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B61" w:rsidRDefault="00CE0B61" w:rsidP="00DF2359">
            <w:pPr>
              <w:widowControl w:val="0"/>
              <w:autoSpaceDE w:val="0"/>
              <w:autoSpaceDN w:val="0"/>
              <w:adjustRightInd w:val="0"/>
              <w:spacing w:before="15" w:after="15" w:line="276" w:lineRule="exact"/>
              <w:ind w:left="30" w:right="3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Комиссия</w:t>
            </w:r>
            <w:r>
              <w:rPr>
                <w:color w:val="000000"/>
              </w:rPr>
              <w:br/>
              <w:t>(Председатель: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Заместитель начальника </w:t>
            </w:r>
            <w:proofErr w:type="spellStart"/>
            <w:r>
              <w:rPr>
                <w:color w:val="000000"/>
              </w:rPr>
              <w:t>Н.А.Мишина</w:t>
            </w:r>
            <w:proofErr w:type="spellEnd"/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B61" w:rsidRDefault="00CE0B61" w:rsidP="00DF2359">
            <w:pPr>
              <w:widowControl w:val="0"/>
              <w:autoSpaceDE w:val="0"/>
              <w:autoSpaceDN w:val="0"/>
              <w:adjustRightInd w:val="0"/>
              <w:spacing w:before="15" w:after="15" w:line="276" w:lineRule="exact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 xml:space="preserve">Проводится при создании </w:t>
            </w:r>
            <w:proofErr w:type="spellStart"/>
            <w:r>
              <w:rPr>
                <w:color w:val="000000"/>
              </w:rPr>
              <w:t>ИСПДн</w:t>
            </w:r>
            <w:proofErr w:type="spellEnd"/>
            <w:r>
              <w:rPr>
                <w:color w:val="000000"/>
              </w:rPr>
              <w:t xml:space="preserve">, при выявлении в информационных системах наличия персональных данных, при изменении состава, структуры самой </w:t>
            </w:r>
            <w:proofErr w:type="spellStart"/>
            <w:r>
              <w:rPr>
                <w:color w:val="000000"/>
              </w:rPr>
              <w:t>ИСПДн</w:t>
            </w:r>
            <w:proofErr w:type="spellEnd"/>
            <w:r>
              <w:rPr>
                <w:color w:val="000000"/>
              </w:rPr>
              <w:t xml:space="preserve"> или технических особенностей ее построения</w:t>
            </w:r>
          </w:p>
        </w:tc>
      </w:tr>
      <w:tr w:rsidR="00CE0B61" w:rsidTr="004F5C8F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B61" w:rsidRDefault="00CE0B61" w:rsidP="00CE0B6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15" w:line="276" w:lineRule="exact"/>
              <w:ind w:right="30"/>
              <w:jc w:val="center"/>
              <w:rPr>
                <w:color w:val="000000"/>
              </w:rPr>
            </w:pP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B61" w:rsidRDefault="00CE0B61" w:rsidP="00DF2359">
            <w:pPr>
              <w:widowControl w:val="0"/>
              <w:autoSpaceDE w:val="0"/>
              <w:autoSpaceDN w:val="0"/>
              <w:adjustRightInd w:val="0"/>
              <w:spacing w:before="15" w:after="15" w:line="276" w:lineRule="exact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Пересмотр договоров с субъектами и контрагентами в части обработки персональных данных, получение письменного согласия субъекта на обработку персональных данных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B61" w:rsidRDefault="00CE0B61" w:rsidP="00DF2359">
            <w:pPr>
              <w:widowControl w:val="0"/>
              <w:autoSpaceDE w:val="0"/>
              <w:autoSpaceDN w:val="0"/>
              <w:adjustRightInd w:val="0"/>
              <w:spacing w:before="15" w:after="15" w:line="276" w:lineRule="exact"/>
              <w:ind w:left="30" w:right="3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постоянно, при заключении новых договоров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B61" w:rsidRDefault="004F5C8F" w:rsidP="00DF2359">
            <w:pPr>
              <w:widowControl w:val="0"/>
              <w:autoSpaceDE w:val="0"/>
              <w:autoSpaceDN w:val="0"/>
              <w:adjustRightInd w:val="0"/>
              <w:spacing w:before="15" w:after="15" w:line="276" w:lineRule="exact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Главный специалист (юрист).</w:t>
            </w:r>
          </w:p>
        </w:tc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B61" w:rsidRDefault="00CE0B61" w:rsidP="00DF2359">
            <w:pPr>
              <w:widowControl w:val="0"/>
              <w:autoSpaceDE w:val="0"/>
              <w:autoSpaceDN w:val="0"/>
              <w:adjustRightInd w:val="0"/>
              <w:spacing w:before="15" w:after="15" w:line="276" w:lineRule="exact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В договоры должны быть включены согласия субъекта на обработку и передачу его персональных данных</w:t>
            </w:r>
          </w:p>
        </w:tc>
      </w:tr>
      <w:tr w:rsidR="00CE0B61" w:rsidTr="004F5C8F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B61" w:rsidRDefault="00CE0B61" w:rsidP="00CE0B6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15" w:line="276" w:lineRule="exact"/>
              <w:ind w:right="30"/>
              <w:jc w:val="center"/>
              <w:rPr>
                <w:color w:val="000000"/>
              </w:rPr>
            </w:pP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B61" w:rsidRDefault="00CE0B61" w:rsidP="00DF2359">
            <w:pPr>
              <w:widowControl w:val="0"/>
              <w:autoSpaceDE w:val="0"/>
              <w:autoSpaceDN w:val="0"/>
              <w:adjustRightInd w:val="0"/>
              <w:spacing w:before="15" w:after="15" w:line="276" w:lineRule="exact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Уничтожение персональных данных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B61" w:rsidRDefault="00CE0B61" w:rsidP="00DF2359">
            <w:pPr>
              <w:widowControl w:val="0"/>
              <w:autoSpaceDE w:val="0"/>
              <w:autoSpaceDN w:val="0"/>
              <w:adjustRightInd w:val="0"/>
              <w:spacing w:before="15" w:after="15" w:line="276" w:lineRule="exact"/>
              <w:ind w:left="30" w:right="3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 достижении целей обработки персональных данных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B61" w:rsidRDefault="00CE0B61" w:rsidP="00DF2359">
            <w:pPr>
              <w:widowControl w:val="0"/>
              <w:autoSpaceDE w:val="0"/>
              <w:autoSpaceDN w:val="0"/>
              <w:adjustRightInd w:val="0"/>
              <w:spacing w:before="15" w:after="15" w:line="276" w:lineRule="exact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Комиссия по уничтожению документов</w:t>
            </w:r>
          </w:p>
        </w:tc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B61" w:rsidRDefault="00FD0AEB" w:rsidP="00DF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0AEB">
              <w:t>Своевременное уничтожение документов</w:t>
            </w:r>
            <w:r>
              <w:rPr>
                <w:sz w:val="20"/>
                <w:szCs w:val="20"/>
              </w:rPr>
              <w:t>.</w:t>
            </w:r>
          </w:p>
        </w:tc>
      </w:tr>
      <w:tr w:rsidR="00CE0B61" w:rsidTr="004F5C8F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B61" w:rsidRDefault="00CE0B61" w:rsidP="00CE0B6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15" w:line="276" w:lineRule="exact"/>
              <w:ind w:right="30"/>
              <w:jc w:val="center"/>
              <w:rPr>
                <w:color w:val="000000"/>
              </w:rPr>
            </w:pP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B61" w:rsidRDefault="00CE0B61" w:rsidP="00DF2359">
            <w:pPr>
              <w:widowControl w:val="0"/>
              <w:autoSpaceDE w:val="0"/>
              <w:autoSpaceDN w:val="0"/>
              <w:adjustRightInd w:val="0"/>
              <w:spacing w:before="15" w:after="15" w:line="276" w:lineRule="exact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Проведение первичного инструктажа по вопросам обработки персональных данных с сотрудниками, принимаемыми на работу в ГКУ "ОСЗН Дятьковского района" с осуществлением ознакомления сотрудников с положениями законодательства Российской Федерации о персональных данных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B61" w:rsidRDefault="00CE0B61" w:rsidP="00DF2359">
            <w:pPr>
              <w:widowControl w:val="0"/>
              <w:autoSpaceDE w:val="0"/>
              <w:autoSpaceDN w:val="0"/>
              <w:adjustRightInd w:val="0"/>
              <w:spacing w:before="15" w:after="15" w:line="276" w:lineRule="exact"/>
              <w:ind w:left="30" w:right="3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B61" w:rsidRDefault="00CE0B61" w:rsidP="00DF2359">
            <w:pPr>
              <w:widowControl w:val="0"/>
              <w:autoSpaceDE w:val="0"/>
              <w:autoSpaceDN w:val="0"/>
              <w:adjustRightInd w:val="0"/>
              <w:spacing w:before="15" w:after="15" w:line="276" w:lineRule="exact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начальника </w:t>
            </w:r>
            <w:proofErr w:type="spellStart"/>
            <w:r>
              <w:rPr>
                <w:color w:val="000000"/>
              </w:rPr>
              <w:t>Н.А.Мишина</w:t>
            </w:r>
            <w:proofErr w:type="spellEnd"/>
          </w:p>
        </w:tc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B61" w:rsidRDefault="00CE0B61" w:rsidP="00DF2359">
            <w:pPr>
              <w:widowControl w:val="0"/>
              <w:autoSpaceDE w:val="0"/>
              <w:autoSpaceDN w:val="0"/>
              <w:adjustRightInd w:val="0"/>
              <w:spacing w:before="15" w:after="15" w:line="276" w:lineRule="exact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Необходимо проводить отдельный инструктаж по обработке персональных данных с принимающимися на работу сотрудниками</w:t>
            </w:r>
          </w:p>
        </w:tc>
      </w:tr>
      <w:tr w:rsidR="00CE0B61" w:rsidTr="004F5C8F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B61" w:rsidRDefault="00CE0B61" w:rsidP="00CE0B6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15" w:line="276" w:lineRule="exact"/>
              <w:ind w:right="30"/>
              <w:jc w:val="center"/>
              <w:rPr>
                <w:color w:val="000000"/>
              </w:rPr>
            </w:pP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B61" w:rsidRDefault="00CE0B61" w:rsidP="00DF2359">
            <w:pPr>
              <w:widowControl w:val="0"/>
              <w:autoSpaceDE w:val="0"/>
              <w:autoSpaceDN w:val="0"/>
              <w:adjustRightInd w:val="0"/>
              <w:spacing w:before="15" w:after="15" w:line="276" w:lineRule="exact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 xml:space="preserve">Сопровождение заявок на предоставление доступа к информационным ресурсам </w:t>
            </w:r>
            <w:proofErr w:type="spellStart"/>
            <w:r>
              <w:rPr>
                <w:color w:val="000000"/>
              </w:rPr>
              <w:t>ИСПДн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B61" w:rsidRDefault="00CE0B61" w:rsidP="00DF2359">
            <w:pPr>
              <w:widowControl w:val="0"/>
              <w:autoSpaceDE w:val="0"/>
              <w:autoSpaceDN w:val="0"/>
              <w:adjustRightInd w:val="0"/>
              <w:spacing w:before="15" w:after="15" w:line="276" w:lineRule="exact"/>
              <w:ind w:left="30" w:right="3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B61" w:rsidRDefault="00CE0B61" w:rsidP="00DF2359">
            <w:pPr>
              <w:widowControl w:val="0"/>
              <w:autoSpaceDE w:val="0"/>
              <w:autoSpaceDN w:val="0"/>
              <w:adjustRightInd w:val="0"/>
              <w:spacing w:before="15" w:after="15" w:line="276" w:lineRule="exact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Главный специалис</w:t>
            </w:r>
            <w:proofErr w:type="gramStart"/>
            <w:r>
              <w:rPr>
                <w:color w:val="000000"/>
              </w:rPr>
              <w:t>т(</w:t>
            </w:r>
            <w:proofErr w:type="gramEnd"/>
            <w:r>
              <w:rPr>
                <w:color w:val="000000"/>
              </w:rPr>
              <w:t xml:space="preserve">программист) </w:t>
            </w:r>
          </w:p>
        </w:tc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B61" w:rsidRDefault="00CE0B61" w:rsidP="00DF235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E0B61" w:rsidTr="004F5C8F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B61" w:rsidRDefault="00CE0B61" w:rsidP="00CE0B6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5" w:after="15" w:line="274" w:lineRule="exact"/>
              <w:ind w:right="30"/>
              <w:jc w:val="center"/>
              <w:rPr>
                <w:color w:val="000000"/>
              </w:rPr>
            </w:pPr>
          </w:p>
        </w:tc>
        <w:tc>
          <w:tcPr>
            <w:tcW w:w="4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B61" w:rsidRDefault="00CE0B61" w:rsidP="00DF2359">
            <w:pPr>
              <w:widowControl w:val="0"/>
              <w:autoSpaceDE w:val="0"/>
              <w:autoSpaceDN w:val="0"/>
              <w:adjustRightInd w:val="0"/>
              <w:spacing w:before="15" w:after="15" w:line="274" w:lineRule="exact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Повышение квалификации сотрудников в области защиты персональных данных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B61" w:rsidRDefault="00CE0B61" w:rsidP="00DF23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0B61" w:rsidRDefault="00CE0B61" w:rsidP="00DF2359">
            <w:pPr>
              <w:widowControl w:val="0"/>
              <w:autoSpaceDE w:val="0"/>
              <w:autoSpaceDN w:val="0"/>
              <w:adjustRightInd w:val="0"/>
              <w:spacing w:before="15" w:after="15" w:line="274" w:lineRule="exact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начальника </w:t>
            </w:r>
            <w:proofErr w:type="spellStart"/>
            <w:r>
              <w:rPr>
                <w:color w:val="000000"/>
              </w:rPr>
              <w:t>Н.А.Мишина</w:t>
            </w:r>
            <w:proofErr w:type="spellEnd"/>
          </w:p>
        </w:tc>
        <w:tc>
          <w:tcPr>
            <w:tcW w:w="5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F5C8F" w:rsidRDefault="00CE0B61" w:rsidP="00DF2359">
            <w:pPr>
              <w:widowControl w:val="0"/>
              <w:autoSpaceDE w:val="0"/>
              <w:autoSpaceDN w:val="0"/>
              <w:adjustRightInd w:val="0"/>
              <w:spacing w:before="15" w:after="15" w:line="274" w:lineRule="exact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 xml:space="preserve">Сотрудники, ответственные за организацию обработки персональных данных и обеспечение безопасности </w:t>
            </w:r>
            <w:proofErr w:type="spellStart"/>
            <w:r>
              <w:rPr>
                <w:color w:val="000000"/>
              </w:rPr>
              <w:t>ИСПДн</w:t>
            </w:r>
            <w:proofErr w:type="spellEnd"/>
            <w:r>
              <w:rPr>
                <w:color w:val="000000"/>
              </w:rPr>
              <w:t xml:space="preserve"> – не реже чем раз в пять лет. </w:t>
            </w:r>
            <w:r>
              <w:rPr>
                <w:color w:val="000000"/>
              </w:rPr>
              <w:br/>
              <w:t xml:space="preserve">Повышение осведомлённости сотрудников, обрабатывающих персональные данные – </w:t>
            </w:r>
            <w:r w:rsidR="004F5C8F">
              <w:rPr>
                <w:color w:val="000000"/>
              </w:rPr>
              <w:t>пост</w:t>
            </w:r>
            <w:r>
              <w:rPr>
                <w:color w:val="000000"/>
              </w:rPr>
              <w:t xml:space="preserve">. </w:t>
            </w:r>
          </w:p>
          <w:p w:rsidR="00CE0B61" w:rsidRDefault="00CE0B61" w:rsidP="00DF2359">
            <w:pPr>
              <w:widowControl w:val="0"/>
              <w:autoSpaceDE w:val="0"/>
              <w:autoSpaceDN w:val="0"/>
              <w:adjustRightInd w:val="0"/>
              <w:spacing w:before="15" w:after="15" w:line="274" w:lineRule="exact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Повышение осведомлённости может осуществляться путём проведения инструктажа ответственным за организацию обработки персональных данных либо обучения в учебных центрах.</w:t>
            </w:r>
          </w:p>
        </w:tc>
      </w:tr>
      <w:tr w:rsidR="00CE0B61" w:rsidTr="004F5C8F">
        <w:tc>
          <w:tcPr>
            <w:tcW w:w="15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E0B61" w:rsidRDefault="00CE0B61" w:rsidP="00DF235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0B61" w:rsidTr="004F5C8F"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E0B61" w:rsidRDefault="00CE0B61" w:rsidP="00DF2359">
            <w:pPr>
              <w:widowControl w:val="0"/>
              <w:autoSpaceDE w:val="0"/>
              <w:autoSpaceDN w:val="0"/>
              <w:adjustRightInd w:val="0"/>
              <w:spacing w:before="15" w:after="15" w:line="317" w:lineRule="exact"/>
              <w:ind w:left="30" w:right="30"/>
              <w:rPr>
                <w:color w:val="000000"/>
                <w:sz w:val="28"/>
                <w:szCs w:val="28"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E0B61" w:rsidRDefault="00CE0B61" w:rsidP="00DF2359">
            <w:pPr>
              <w:widowControl w:val="0"/>
              <w:autoSpaceDE w:val="0"/>
              <w:autoSpaceDN w:val="0"/>
              <w:adjustRightInd w:val="0"/>
              <w:spacing w:before="15" w:after="15" w:line="317" w:lineRule="exact"/>
              <w:ind w:left="30" w:right="30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CE0B61" w:rsidRDefault="00CE0B61" w:rsidP="00CE0B61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E0B61" w:rsidRPr="003E66D9" w:rsidRDefault="00CE0B61" w:rsidP="00CE0B61">
      <w:pPr>
        <w:tabs>
          <w:tab w:val="left" w:pos="1380"/>
        </w:tabs>
        <w:rPr>
          <w:sz w:val="28"/>
          <w:szCs w:val="28"/>
        </w:rPr>
      </w:pPr>
      <w:r w:rsidRPr="003E66D9">
        <w:rPr>
          <w:sz w:val="28"/>
          <w:szCs w:val="28"/>
        </w:rPr>
        <w:t xml:space="preserve">Заместитель начальника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Н.А.Мишина</w:t>
      </w:r>
      <w:proofErr w:type="spellEnd"/>
    </w:p>
    <w:sectPr w:rsidR="00CE0B61" w:rsidRPr="003E66D9" w:rsidSect="004F5C8F">
      <w:pgSz w:w="16838" w:h="11906" w:orient="landscape"/>
      <w:pgMar w:top="312" w:right="720" w:bottom="22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009FE"/>
    <w:multiLevelType w:val="hybridMultilevel"/>
    <w:tmpl w:val="F19C84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B61"/>
    <w:rsid w:val="0026276B"/>
    <w:rsid w:val="004F5C8F"/>
    <w:rsid w:val="005F12D1"/>
    <w:rsid w:val="00B667B6"/>
    <w:rsid w:val="00CE0B61"/>
    <w:rsid w:val="00FD0AEB"/>
    <w:rsid w:val="00FF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2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2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zamboss</cp:lastModifiedBy>
  <cp:revision>7</cp:revision>
  <cp:lastPrinted>2022-01-02T09:59:00Z</cp:lastPrinted>
  <dcterms:created xsi:type="dcterms:W3CDTF">2020-12-14T07:25:00Z</dcterms:created>
  <dcterms:modified xsi:type="dcterms:W3CDTF">2022-01-02T10:02:00Z</dcterms:modified>
</cp:coreProperties>
</file>